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E226B" w:rsidTr="00CB2C49">
        <w:tc>
          <w:tcPr>
            <w:tcW w:w="3261" w:type="dxa"/>
            <w:shd w:val="clear" w:color="auto" w:fill="E7E6E6" w:themeFill="background2"/>
          </w:tcPr>
          <w:p w:rsidR="0075328A" w:rsidRPr="00EE226B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EE226B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C7C88" w:rsidRDefault="00EE226B" w:rsidP="00230905">
            <w:pPr>
              <w:rPr>
                <w:sz w:val="22"/>
                <w:szCs w:val="22"/>
              </w:rPr>
            </w:pPr>
            <w:r w:rsidRPr="003C7C88">
              <w:rPr>
                <w:b/>
                <w:sz w:val="22"/>
                <w:szCs w:val="22"/>
              </w:rPr>
              <w:t>Математические методы и модели поддержки принятия решений</w:t>
            </w:r>
          </w:p>
        </w:tc>
      </w:tr>
      <w:tr w:rsidR="00E05DB4" w:rsidRPr="00EE226B" w:rsidTr="00A30025">
        <w:tc>
          <w:tcPr>
            <w:tcW w:w="3261" w:type="dxa"/>
            <w:shd w:val="clear" w:color="auto" w:fill="E7E6E6" w:themeFill="background2"/>
          </w:tcPr>
          <w:p w:rsidR="00E05DB4" w:rsidRPr="00EE226B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EE226B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E05DB4" w:rsidRPr="00EE226B" w:rsidRDefault="00307B36" w:rsidP="00E05DB4">
            <w:pPr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>09.04</w:t>
            </w:r>
            <w:r w:rsidR="00E05DB4" w:rsidRPr="00EE226B">
              <w:rPr>
                <w:sz w:val="22"/>
                <w:szCs w:val="22"/>
              </w:rPr>
              <w:t xml:space="preserve">.03 </w:t>
            </w:r>
          </w:p>
        </w:tc>
        <w:tc>
          <w:tcPr>
            <w:tcW w:w="5811" w:type="dxa"/>
          </w:tcPr>
          <w:p w:rsidR="00E05DB4" w:rsidRPr="00EE226B" w:rsidRDefault="00E05DB4" w:rsidP="00E05DB4">
            <w:pPr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>Прикладная информатика</w:t>
            </w:r>
          </w:p>
        </w:tc>
      </w:tr>
      <w:tr w:rsidR="00E05DB4" w:rsidRPr="00EE226B" w:rsidTr="00CB2C49">
        <w:tc>
          <w:tcPr>
            <w:tcW w:w="3261" w:type="dxa"/>
            <w:shd w:val="clear" w:color="auto" w:fill="E7E6E6" w:themeFill="background2"/>
          </w:tcPr>
          <w:p w:rsidR="00E05DB4" w:rsidRPr="00EE226B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EE226B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05DB4" w:rsidRPr="00EE226B" w:rsidRDefault="00307B36" w:rsidP="00E05DB4">
            <w:pPr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230905" w:rsidRPr="00EE226B" w:rsidTr="00CB2C49">
        <w:tc>
          <w:tcPr>
            <w:tcW w:w="3261" w:type="dxa"/>
            <w:shd w:val="clear" w:color="auto" w:fill="E7E6E6" w:themeFill="background2"/>
          </w:tcPr>
          <w:p w:rsidR="00230905" w:rsidRPr="00EE226B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EE226B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E226B" w:rsidRDefault="00FD3A7E" w:rsidP="009B60C5">
            <w:pPr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>5</w:t>
            </w:r>
            <w:r w:rsidR="00230905" w:rsidRPr="00EE226B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EE226B" w:rsidTr="00CB2C49">
        <w:tc>
          <w:tcPr>
            <w:tcW w:w="3261" w:type="dxa"/>
            <w:shd w:val="clear" w:color="auto" w:fill="E7E6E6" w:themeFill="background2"/>
          </w:tcPr>
          <w:p w:rsidR="009B60C5" w:rsidRPr="00EE226B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EE226B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EE226B" w:rsidRDefault="00FD3A7E" w:rsidP="009B60C5">
            <w:pPr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>Экзамен</w:t>
            </w:r>
          </w:p>
          <w:p w:rsidR="00230905" w:rsidRPr="00EE226B" w:rsidRDefault="00230905" w:rsidP="009B60C5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CB2C49" w:rsidRPr="00EE226B" w:rsidTr="00CB2C49">
        <w:tc>
          <w:tcPr>
            <w:tcW w:w="3261" w:type="dxa"/>
            <w:shd w:val="clear" w:color="auto" w:fill="E7E6E6" w:themeFill="background2"/>
          </w:tcPr>
          <w:p w:rsidR="00CB2C49" w:rsidRPr="00EE226B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EE226B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2346E" w:rsidRDefault="003C7C88" w:rsidP="00A94531">
            <w:pPr>
              <w:rPr>
                <w:i/>
                <w:sz w:val="22"/>
                <w:szCs w:val="22"/>
                <w:highlight w:val="yellow"/>
              </w:rPr>
            </w:pPr>
            <w:r w:rsidRPr="00F2346E">
              <w:rPr>
                <w:i/>
                <w:sz w:val="22"/>
                <w:szCs w:val="22"/>
              </w:rPr>
              <w:t>И</w:t>
            </w:r>
            <w:r w:rsidR="00A94531" w:rsidRPr="00F2346E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CB2C49" w:rsidRPr="00EE22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226B" w:rsidRDefault="003C7C88" w:rsidP="00A945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EE226B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E1D32" w:rsidRPr="00EE226B" w:rsidTr="00CB2C49">
        <w:tc>
          <w:tcPr>
            <w:tcW w:w="10490" w:type="dxa"/>
            <w:gridSpan w:val="3"/>
          </w:tcPr>
          <w:p w:rsidR="006E1D32" w:rsidRPr="00EE226B" w:rsidRDefault="006E1D32" w:rsidP="00FD3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 xml:space="preserve">Тема 1. </w:t>
            </w:r>
            <w:r w:rsidR="00FD3A7E" w:rsidRPr="00EE226B">
              <w:rPr>
                <w:sz w:val="22"/>
                <w:szCs w:val="22"/>
              </w:rPr>
              <w:t>Общая характеристика математических моделей поддержки принятия решений.</w:t>
            </w:r>
          </w:p>
        </w:tc>
      </w:tr>
      <w:tr w:rsidR="006E1D32" w:rsidRPr="00EE226B" w:rsidTr="00CB2C49">
        <w:tc>
          <w:tcPr>
            <w:tcW w:w="10490" w:type="dxa"/>
            <w:gridSpan w:val="3"/>
          </w:tcPr>
          <w:p w:rsidR="006E1D32" w:rsidRPr="00EE226B" w:rsidRDefault="006E1D32" w:rsidP="00FD3A7E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 xml:space="preserve">Тема 2. </w:t>
            </w:r>
            <w:r w:rsidR="00FD3A7E" w:rsidRPr="00EE226B">
              <w:rPr>
                <w:sz w:val="22"/>
                <w:szCs w:val="22"/>
              </w:rPr>
              <w:t>Математические методы моделирования отраслевых рынков.</w:t>
            </w:r>
          </w:p>
        </w:tc>
      </w:tr>
      <w:tr w:rsidR="006E1D32" w:rsidRPr="00EE226B" w:rsidTr="00CB2C49">
        <w:tc>
          <w:tcPr>
            <w:tcW w:w="10490" w:type="dxa"/>
            <w:gridSpan w:val="3"/>
          </w:tcPr>
          <w:p w:rsidR="006E1D32" w:rsidRPr="00EE226B" w:rsidRDefault="006E1D32" w:rsidP="00FD3A7E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 xml:space="preserve">Тема 3. </w:t>
            </w:r>
            <w:r w:rsidR="00FD3A7E" w:rsidRPr="00EE226B">
              <w:rPr>
                <w:sz w:val="22"/>
                <w:szCs w:val="22"/>
              </w:rPr>
              <w:t>Динамические модели конкуренции.</w:t>
            </w:r>
          </w:p>
        </w:tc>
      </w:tr>
      <w:tr w:rsidR="00CB2C49" w:rsidRPr="00EE22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226B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E226B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EE226B" w:rsidTr="00CB2C49">
        <w:tc>
          <w:tcPr>
            <w:tcW w:w="10490" w:type="dxa"/>
            <w:gridSpan w:val="3"/>
          </w:tcPr>
          <w:p w:rsidR="006E1D32" w:rsidRPr="00EE226B" w:rsidRDefault="006E1D32" w:rsidP="006E1D3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E226B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CC11B2" w:rsidRPr="00EE226B" w:rsidRDefault="005C59F3" w:rsidP="005C59F3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 xml:space="preserve">Орлова, И. В. Экономико-математическое моделирование [Электронный ресурс] : практическое пособие по решению задач в Excel и R / И. В. Орлова, М. Г. Бич ; Финансовый ун-т при Правительстве Рос. Федерации. - 3-е изд., испр. и доп. - Москва : Вузовский учебник: ИНФРА-М, 2018. - 190 с. </w:t>
            </w:r>
            <w:hyperlink r:id="rId8" w:history="1">
              <w:r w:rsidRPr="00EE226B">
                <w:rPr>
                  <w:rStyle w:val="aff2"/>
                  <w:sz w:val="22"/>
                  <w:szCs w:val="22"/>
                </w:rPr>
                <w:t>http://znanium.com/go.php?id=648503</w:t>
              </w:r>
            </w:hyperlink>
          </w:p>
          <w:p w:rsidR="005C59F3" w:rsidRPr="00EE226B" w:rsidRDefault="00EE226B" w:rsidP="00EE226B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 xml:space="preserve">Кузнецов, В. А. Системный анализ, оптимизация и принятие решений. [Электронный ресурс] : Учебник. / В. А. Кузнецов, А. А. Черепахин. - Москва : КУРС: ИНФРА-М, 2017. - 256 с. </w:t>
            </w:r>
            <w:hyperlink r:id="rId9" w:history="1">
              <w:r w:rsidRPr="00EE226B">
                <w:rPr>
                  <w:rStyle w:val="aff2"/>
                  <w:sz w:val="22"/>
                  <w:szCs w:val="22"/>
                </w:rPr>
                <w:t>http://znanium.com/go.php?id=636142</w:t>
              </w:r>
            </w:hyperlink>
          </w:p>
          <w:p w:rsidR="00EE226B" w:rsidRPr="00EE226B" w:rsidRDefault="00EE226B" w:rsidP="00986DD6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 xml:space="preserve">Доррер, Г. А. Методы и системы принятия решений [Электронный ресурс] : учебное пособие / Г. А. Доррер ; М-во образования и науки Рос. Федерации, Сиб. федер. ун-т. - Красноярск : Сибирский федеральный университет, 2016. - 210 с. </w:t>
            </w:r>
            <w:hyperlink r:id="rId10" w:history="1">
              <w:r w:rsidRPr="00EE226B">
                <w:rPr>
                  <w:rStyle w:val="aff2"/>
                  <w:sz w:val="22"/>
                  <w:szCs w:val="22"/>
                </w:rPr>
                <w:t>http://znanium.com/go.php?id=978605</w:t>
              </w:r>
            </w:hyperlink>
          </w:p>
          <w:p w:rsidR="006E1D32" w:rsidRPr="00EE226B" w:rsidRDefault="006E1D32" w:rsidP="006E1D3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E226B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C59F3" w:rsidRPr="00EE226B" w:rsidRDefault="00EE226B" w:rsidP="00EE226B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 xml:space="preserve">Галустов, Г. Г. Математическое моделирование и прогнозирование в технических системах [Электронный ресурс] : учебное пособие / Г. Г. Галустов, А. В. Седов ; М-во образования и науки Рос. Федерации, Юж. федер. ун-т, Инжен.-технол. акад. - Ростов-на-Дону : Издательство Южного федерального университета (ЮФУ), 2016. - 107 с. </w:t>
            </w:r>
            <w:hyperlink r:id="rId11" w:history="1">
              <w:r w:rsidRPr="00EE226B">
                <w:rPr>
                  <w:rStyle w:val="aff2"/>
                  <w:sz w:val="22"/>
                  <w:szCs w:val="22"/>
                </w:rPr>
                <w:t>http://znanium.com/go.php?id=989948</w:t>
              </w:r>
            </w:hyperlink>
          </w:p>
          <w:p w:rsidR="00EE226B" w:rsidRPr="00EE226B" w:rsidRDefault="00EE226B" w:rsidP="00EE226B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 xml:space="preserve">Морозов, В. М. Системное моделирование и методы исследования математических моделей [Электронный ресурс] : учебное пособие / В. М. Морозов. - 2-е изд. - Москва : КУРС, 2016. - 243 с. </w:t>
            </w:r>
            <w:hyperlink r:id="rId12" w:history="1">
              <w:r w:rsidRPr="00EE226B">
                <w:rPr>
                  <w:rStyle w:val="aff2"/>
                  <w:sz w:val="22"/>
                  <w:szCs w:val="22"/>
                </w:rPr>
                <w:t>http://znanium.com/go.php?id=544536</w:t>
              </w:r>
            </w:hyperlink>
          </w:p>
        </w:tc>
      </w:tr>
      <w:tr w:rsidR="00CB2C49" w:rsidRPr="00EE22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226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E226B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E226B" w:rsidTr="00CB2C49">
        <w:tc>
          <w:tcPr>
            <w:tcW w:w="10490" w:type="dxa"/>
            <w:gridSpan w:val="3"/>
          </w:tcPr>
          <w:p w:rsidR="00CB2C49" w:rsidRPr="00EE226B" w:rsidRDefault="00CB2C49" w:rsidP="00CB2C49">
            <w:pPr>
              <w:rPr>
                <w:b/>
                <w:sz w:val="22"/>
                <w:szCs w:val="22"/>
              </w:rPr>
            </w:pPr>
            <w:r w:rsidRPr="00EE226B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EE226B">
              <w:rPr>
                <w:b/>
                <w:sz w:val="22"/>
                <w:szCs w:val="22"/>
              </w:rPr>
              <w:t xml:space="preserve"> </w:t>
            </w:r>
          </w:p>
          <w:p w:rsidR="00CB2C49" w:rsidRPr="00EE226B" w:rsidRDefault="00CB2C49" w:rsidP="00CB2C49">
            <w:pPr>
              <w:jc w:val="both"/>
              <w:rPr>
                <w:sz w:val="22"/>
                <w:szCs w:val="22"/>
              </w:rPr>
            </w:pPr>
            <w:r w:rsidRPr="00EE226B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E226B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7B36" w:rsidRPr="00EE226B" w:rsidRDefault="00CB2C49" w:rsidP="00B767CA">
            <w:pPr>
              <w:jc w:val="both"/>
              <w:rPr>
                <w:sz w:val="22"/>
                <w:szCs w:val="22"/>
              </w:rPr>
            </w:pPr>
            <w:r w:rsidRPr="00EE226B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E226B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EE226B" w:rsidRDefault="00CB2C49" w:rsidP="00CB2C49">
            <w:pPr>
              <w:rPr>
                <w:b/>
                <w:sz w:val="22"/>
                <w:szCs w:val="22"/>
              </w:rPr>
            </w:pPr>
            <w:r w:rsidRPr="00EE226B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E226B" w:rsidRDefault="00CB2C49" w:rsidP="00CB2C49">
            <w:pPr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>Общего доступа</w:t>
            </w:r>
          </w:p>
          <w:p w:rsidR="00CB2C49" w:rsidRPr="00EE226B" w:rsidRDefault="00CB2C49" w:rsidP="00CB2C49">
            <w:pPr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>- Справочная правовая система ГАРАНТ</w:t>
            </w:r>
          </w:p>
          <w:p w:rsidR="006E1D32" w:rsidRPr="00EE226B" w:rsidRDefault="00CB2C49" w:rsidP="00B767CA">
            <w:pPr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FD3A7E" w:rsidRPr="00EE226B" w:rsidRDefault="00FD3A7E" w:rsidP="00FD3A7E">
            <w:pPr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 xml:space="preserve">- Онлайн курс «Технологии управления бизнесом (часть 1. Математические методы в экономике) </w:t>
            </w:r>
            <w:hyperlink r:id="rId13" w:history="1">
              <w:r w:rsidRPr="00EE226B">
                <w:rPr>
                  <w:rStyle w:val="aff2"/>
                  <w:sz w:val="22"/>
                  <w:szCs w:val="22"/>
                </w:rPr>
                <w:t>https://openedu.ru/course/spbstu/BUSMAT/</w:t>
              </w:r>
            </w:hyperlink>
          </w:p>
        </w:tc>
      </w:tr>
      <w:tr w:rsidR="00CB2C49" w:rsidRPr="00EE22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226B" w:rsidRDefault="00FA5DC2" w:rsidP="00FA5DC2">
            <w:pPr>
              <w:rPr>
                <w:b/>
                <w:i/>
                <w:sz w:val="22"/>
                <w:szCs w:val="22"/>
              </w:rPr>
            </w:pPr>
            <w:r w:rsidRPr="00EE226B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EE226B" w:rsidTr="00CB2C49">
        <w:tc>
          <w:tcPr>
            <w:tcW w:w="10490" w:type="dxa"/>
            <w:gridSpan w:val="3"/>
          </w:tcPr>
          <w:p w:rsidR="00CB2C49" w:rsidRPr="00EE226B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EE22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226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E226B">
              <w:rPr>
                <w:b/>
                <w:i/>
                <w:sz w:val="22"/>
                <w:szCs w:val="22"/>
              </w:rPr>
              <w:t>Переч</w:t>
            </w:r>
            <w:r w:rsidR="00FA5DC2" w:rsidRPr="00EE226B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EE226B" w:rsidTr="00EE226B">
        <w:trPr>
          <w:trHeight w:val="688"/>
        </w:trPr>
        <w:tc>
          <w:tcPr>
            <w:tcW w:w="10490" w:type="dxa"/>
            <w:gridSpan w:val="3"/>
          </w:tcPr>
          <w:p w:rsidR="00971DF5" w:rsidRPr="00EE226B" w:rsidRDefault="00971DF5" w:rsidP="00971DF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E226B">
              <w:rPr>
                <w:sz w:val="22"/>
                <w:szCs w:val="22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 w:rsidRPr="00EE226B">
              <w:rPr>
                <w:sz w:val="22"/>
                <w:szCs w:val="22"/>
                <w:lang w:val="en-US"/>
              </w:rPr>
              <w:t>N</w:t>
            </w:r>
            <w:r w:rsidRPr="00EE226B">
              <w:rPr>
                <w:sz w:val="22"/>
                <w:szCs w:val="22"/>
              </w:rPr>
              <w:t xml:space="preserve"> 893н</w:t>
            </w:r>
          </w:p>
          <w:p w:rsidR="00CB2C49" w:rsidRPr="00EE226B" w:rsidRDefault="003C7C88" w:rsidP="00971DF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06.017</w:t>
            </w:r>
            <w:r w:rsidR="00971DF5" w:rsidRPr="00EE226B">
              <w:rPr>
                <w:sz w:val="22"/>
                <w:szCs w:val="22"/>
              </w:rPr>
              <w:t xml:space="preserve">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="00971DF5" w:rsidRPr="00EE226B">
              <w:rPr>
                <w:sz w:val="22"/>
                <w:szCs w:val="22"/>
                <w:lang w:val="en-US"/>
              </w:rPr>
              <w:t>N</w:t>
            </w:r>
            <w:r w:rsidR="00971DF5" w:rsidRPr="00EE226B">
              <w:rPr>
                <w:sz w:val="22"/>
                <w:szCs w:val="22"/>
              </w:rPr>
              <w:t xml:space="preserve"> 645н</w:t>
            </w:r>
          </w:p>
        </w:tc>
      </w:tr>
    </w:tbl>
    <w:p w:rsidR="00F41493" w:rsidRPr="0061508B" w:rsidRDefault="00F41493" w:rsidP="00CC11B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CC11B2">
        <w:rPr>
          <w:sz w:val="24"/>
          <w:szCs w:val="24"/>
        </w:rPr>
        <w:tab/>
      </w:r>
      <w:r w:rsidR="00FD3A7E">
        <w:rPr>
          <w:sz w:val="24"/>
          <w:szCs w:val="24"/>
          <w:u w:val="single"/>
        </w:rPr>
        <w:t>Сазанова Лариса Анатольевна</w:t>
      </w:r>
    </w:p>
    <w:p w:rsidR="00911229" w:rsidRDefault="00911229" w:rsidP="0091122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F41493" w:rsidRDefault="00911229" w:rsidP="00911229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8A5D5C"/>
    <w:multiLevelType w:val="hybridMultilevel"/>
    <w:tmpl w:val="3B2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5"/>
  </w:num>
  <w:num w:numId="6">
    <w:abstractNumId w:val="67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8"/>
  </w:num>
  <w:num w:numId="17">
    <w:abstractNumId w:val="34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9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5"/>
  </w:num>
  <w:num w:numId="65">
    <w:abstractNumId w:val="27"/>
  </w:num>
  <w:num w:numId="66">
    <w:abstractNumId w:val="33"/>
  </w:num>
  <w:num w:numId="67">
    <w:abstractNumId w:val="66"/>
  </w:num>
  <w:num w:numId="68">
    <w:abstractNumId w:val="64"/>
  </w:num>
  <w:num w:numId="69">
    <w:abstractNumId w:val="12"/>
  </w:num>
  <w:num w:numId="7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B3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7C8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56422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59F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229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1DF5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1B2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DB4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226B"/>
    <w:rsid w:val="00EF2CBE"/>
    <w:rsid w:val="00EF456D"/>
    <w:rsid w:val="00F051B2"/>
    <w:rsid w:val="00F12C99"/>
    <w:rsid w:val="00F1749B"/>
    <w:rsid w:val="00F179B0"/>
    <w:rsid w:val="00F2346E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3A7E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48503" TargetMode="External"/><Relationship Id="rId13" Type="http://schemas.openxmlformats.org/officeDocument/2006/relationships/hyperlink" Target="https://openedu.ru/course/spbstu/BUSM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45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99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78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361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FA7F-4C8B-4B05-B632-2A896F5D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464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19</cp:revision>
  <cp:lastPrinted>2019-02-15T10:04:00Z</cp:lastPrinted>
  <dcterms:created xsi:type="dcterms:W3CDTF">2019-03-11T14:13:00Z</dcterms:created>
  <dcterms:modified xsi:type="dcterms:W3CDTF">2019-07-01T05:30:00Z</dcterms:modified>
</cp:coreProperties>
</file>